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Arial" w:cs="Times New Roman"/>
          <w:b/>
          <w:sz w:val="28"/>
          <w:szCs w:val="28"/>
          <w:lang w:val="ru-RU" w:eastAsia="ru-RU"/>
        </w:rPr>
      </w:pPr>
      <w:bookmarkStart w:id="0" w:name="_GoBack"/>
      <w:r>
        <w:rPr>
          <w:rFonts w:hint="default" w:ascii="Times New Roman" w:hAnsi="Times New Roman" w:eastAsia="Arial" w:cs="Times New Roman"/>
          <w:b/>
          <w:sz w:val="28"/>
          <w:szCs w:val="28"/>
          <w:lang w:val="ru-RU" w:eastAsia="ru-RU"/>
        </w:rPr>
        <w:t>Режим дня на холодный период года</w:t>
      </w:r>
    </w:p>
    <w:bookmarkEnd w:id="0"/>
    <w:p>
      <w:pPr>
        <w:jc w:val="both"/>
        <w:rPr>
          <w:rFonts w:hint="default" w:ascii="Times New Roman" w:hAnsi="Times New Roman" w:eastAsia="Arial" w:cs="Times New Roman"/>
          <w:b/>
          <w:sz w:val="28"/>
          <w:szCs w:val="28"/>
          <w:lang w:val="ru-RU" w:eastAsia="ar-SA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5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Время проведения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Прием, осмотр, игры, дежурство, утренняя гимнастика самостоятельная деятельность, индивидуальная работа.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7.00-8.30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Подготовка к завтраку, Завтрак.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8.30 – 8.55.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Самостоятельная деятельность, игры, индивидуальная работа, совместная деятельность, НОД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8.55- 10.10.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Второй завтрак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10.10-10.20.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Подготовка к прогулке, прогулка, самостоятельная деятельность, игры, индивидуальная работа, совместная деятельность НОД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10.20-12.30.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Подготовка к обеду, обед.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12.30-13.00.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Подготовка ко сну, дневной сон,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 xml:space="preserve">13. 00- 15.00.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 xml:space="preserve">Постепенный подъём, гимнастика, воздушные процедуры. 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15. 00 -15.20.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Подготовка к полднику, полдник.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15.20-15.40.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Коррекционный час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15.40-16. 40.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Подготовка к прогулке, прогулка, самостоятельная деятельность, игры, индивидуальная работа, совместная деятельность, НОД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16. 40-17. 25.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Подготовка к ужину, ужин.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17. 25-17.55.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Игры, самостоятельная деятельность, индивидуальная работа, совместная деятельность, уход домой.</w:t>
            </w:r>
          </w:p>
        </w:tc>
        <w:tc>
          <w:tcPr>
            <w:tcW w:w="0" w:type="auto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Cs/>
                <w:sz w:val="28"/>
                <w:szCs w:val="28"/>
                <w:lang w:val="ru-RU" w:eastAsia="ru-RU"/>
              </w:rPr>
              <w:t>17.55-19.00.</w:t>
            </w:r>
          </w:p>
        </w:tc>
      </w:tr>
    </w:tbl>
    <w:p>
      <w:pPr>
        <w:jc w:val="both"/>
        <w:rPr>
          <w:rFonts w:hint="default" w:ascii="Times New Roman" w:hAnsi="Times New Roman" w:eastAsia="Arial" w:cs="Times New Roman"/>
          <w:b/>
          <w:bCs/>
          <w:sz w:val="28"/>
          <w:szCs w:val="28"/>
          <w:lang w:val="ru-RU" w:eastAsia="ru-RU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p>
      <w:pPr>
        <w:widowControl w:val="0"/>
        <w:spacing w:before="42"/>
        <w:ind w:left="112"/>
        <w:jc w:val="center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  <w:r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  <w:t>Теплый период.</w:t>
      </w:r>
    </w:p>
    <w:p>
      <w:pPr>
        <w:widowControl w:val="0"/>
        <w:spacing w:before="42"/>
        <w:ind w:left="112"/>
        <w:jc w:val="both"/>
        <w:outlineLvl w:val="1"/>
        <w:rPr>
          <w:rFonts w:hint="default" w:ascii="Times New Roman" w:hAnsi="Times New Roman" w:eastAsia="Arial" w:cs="Times New Roman"/>
          <w:b/>
          <w:bCs/>
          <w:spacing w:val="-1"/>
          <w:sz w:val="28"/>
          <w:szCs w:val="28"/>
          <w:lang w:val="ru-RU" w:eastAsia="en-US"/>
        </w:rPr>
      </w:pPr>
    </w:p>
    <w:tbl>
      <w:tblPr>
        <w:tblStyle w:val="3"/>
        <w:tblW w:w="9502" w:type="dxa"/>
        <w:tblInd w:w="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ru-RU" w:eastAsia="en-US"/>
              </w:rPr>
              <w:t>Виды деятельности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ru-RU" w:eastAsia="en-US"/>
              </w:rPr>
              <w:t>время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Приём, осмотр, игры, дежурство, утренняя гимнастика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7.00-8.30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 xml:space="preserve">Подготовка 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к завтраку, завтрак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8.30-8.55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Игры, подготовка к прогулке, самост. деят-ть, прогулка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8.55-9.00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Непосредственно образовательная деятельность на свежем.воздухе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9.00-9.25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 xml:space="preserve">Второй завтрак,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9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 xml:space="preserve"> 25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-1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0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прогулка (игры, наблюдения, труд )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10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00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-12.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Возвращение с прогулки, самостоятельная деятельность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12.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00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-12.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Подготовка к обеду, обед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12.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20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-1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3о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3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0-15.10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Подъём, воздушные, водные процедуры, игры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15.10-15.25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15.25-15.40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Игры, труд, самостоятельная  деятельность, индивидуальная работа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15.40-16.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Игры, подготовка к ужину, ужин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16.25-17.00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7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Игры, подготовка к прогулке, прогулка, уход домой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widowControl w:val="0"/>
              <w:spacing w:before="42"/>
              <w:ind w:left="112"/>
              <w:jc w:val="both"/>
              <w:outlineLvl w:val="1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 w:eastAsia="en-US"/>
              </w:rPr>
              <w:t>17.00-</w:t>
            </w: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en-US"/>
              </w:rPr>
              <w:t>19.00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2022-10-14T13:53:44Z</dcterms:created>
  <dc:creator>admin</dc:creator>
  <cp:lastModifiedBy>admin</cp:lastModifiedBy>
  <dcterms:modified xsi:type="dcterms:W3CDTF">2022-10-14T13:55:18Z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40B69425C92744C59128EC455D9D5E46</vt:lpwstr>
  </property>
</Properties>
</file>