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rPr>
          <w:rFonts w:hint="default" w:ascii="Times New Roman" w:hAnsi="Times New Roman" w:eastAsia="Times New Roman" w:cs="Times New Roman"/>
          <w:b/>
          <w:sz w:val="28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en-US"/>
        </w:rPr>
        <w:t xml:space="preserve">Сетка - расписание образовательной деятельности детей </w:t>
      </w:r>
      <w:r>
        <w:rPr>
          <w:rFonts w:ascii="Times New Roman" w:hAnsi="Times New Roman" w:eastAsia="Times New Roman" w:cs="Times New Roman"/>
          <w:b/>
          <w:sz w:val="28"/>
          <w:szCs w:val="24"/>
          <w:lang w:val="ru-RU" w:eastAsia="en-US"/>
        </w:rPr>
        <w:t>младшая</w:t>
      </w:r>
      <w:r>
        <w:rPr>
          <w:rFonts w:hint="default" w:ascii="Times New Roman" w:hAnsi="Times New Roman" w:eastAsia="Times New Roman" w:cs="Times New Roman"/>
          <w:b/>
          <w:sz w:val="28"/>
          <w:szCs w:val="24"/>
          <w:lang w:val="ru-RU" w:eastAsia="en-US"/>
        </w:rPr>
        <w:t xml:space="preserve"> группа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en-US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en-US"/>
        </w:rPr>
      </w:pPr>
    </w:p>
    <w:tbl>
      <w:tblPr>
        <w:tblStyle w:val="5"/>
        <w:tblW w:w="1559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119"/>
        <w:gridCol w:w="3119"/>
        <w:gridCol w:w="311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B6DDE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Понедельник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B6DDE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3119" w:type="dxa"/>
            <w:shd w:val="clear" w:color="auto" w:fill="B6DDE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3119" w:type="dxa"/>
            <w:shd w:val="clear" w:color="auto" w:fill="B6DDE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3119" w:type="dxa"/>
            <w:shd w:val="clear" w:color="auto" w:fill="B6DDE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1. Познавательное развитие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Ознакомление с окружающим миром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1.  Художественно - эстетическое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Лепка/конструирование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1. Речевое развитие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Развитие речи. Художественная литература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1. Познавательное развитие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1. Художественно - эстетическое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Рисование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 xml:space="preserve"> 2. Физическое развитие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2. Художественно - эстетическое развитие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Музыка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2. Физическое развитие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2.  Художественно - эстетическое развитие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2. Речевое развитие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Развитие речи. Художественная литература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B6DDE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2 занятия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B6DDE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2 занятия</w:t>
            </w:r>
          </w:p>
        </w:tc>
        <w:tc>
          <w:tcPr>
            <w:tcW w:w="3119" w:type="dxa"/>
            <w:shd w:val="clear" w:color="auto" w:fill="B6DDE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2 занятия</w:t>
            </w:r>
          </w:p>
        </w:tc>
        <w:tc>
          <w:tcPr>
            <w:tcW w:w="3119" w:type="dxa"/>
            <w:shd w:val="clear" w:color="auto" w:fill="B6DDE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2 занятия</w:t>
            </w:r>
          </w:p>
        </w:tc>
        <w:tc>
          <w:tcPr>
            <w:tcW w:w="3119" w:type="dxa"/>
            <w:shd w:val="clear" w:color="auto" w:fill="B6DDE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2 занятия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5" w:type="dxa"/>
            <w:gridSpan w:val="5"/>
            <w:shd w:val="clear" w:color="auto" w:fill="B6DDE8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Итого: 10 занятий в неделю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  <w:bookmarkStart w:id="0" w:name="_GoBack"/>
      <w:bookmarkEnd w:id="0"/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pPr>
        <w:tabs>
          <w:tab w:val="left" w:pos="653"/>
        </w:tabs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>
      <w:r>
        <w:rPr>
          <w:rFonts w:ascii="Times New Roman" w:hAnsi="Times New Roman" w:eastAsia="SimSun" w:cs="Times New Roman"/>
          <w:sz w:val="28"/>
          <w:szCs w:val="28"/>
          <w:lang w:eastAsia="ru-RU"/>
        </w:rPr>
        <w:t xml:space="preserve">  </w:t>
      </w:r>
    </w:p>
    <w:p/>
    <w:p/>
    <w:p/>
    <w:p/>
    <w:p/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9218F"/>
    <w:rsid w:val="4EFF36E0"/>
    <w:rsid w:val="5A252D2B"/>
    <w:rsid w:val="636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41"/>
    <w:qFormat/>
    <w:uiPriority w:val="59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2022-09-15T07:32:00Z</dcterms:created>
  <dc:creator>admin</dc:creator>
  <cp:lastModifiedBy>admin</cp:lastModifiedBy>
  <cp:lastPrinted>2022-09-15T07:36:00Z</cp:lastPrinted>
  <dcterms:modified xsi:type="dcterms:W3CDTF">2022-09-15T09:36:13Z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CD7540D7A33A49C096D7815F5421C154</vt:lpwstr>
  </property>
</Properties>
</file>