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2629" w:right="2611"/>
        <w:jc w:val="center"/>
      </w:pPr>
      <w:r>
        <w:rPr/>
        <w:t>Родителям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внедрении</w:t>
      </w:r>
      <w:r>
        <w:rPr>
          <w:spacing w:val="-3"/>
        </w:rPr>
        <w:t> </w:t>
      </w:r>
      <w:r>
        <w:rPr/>
        <w:t>ФОП</w:t>
      </w:r>
      <w:r>
        <w:rPr>
          <w:spacing w:val="-3"/>
        </w:rPr>
        <w:t> </w:t>
      </w:r>
      <w:r>
        <w:rPr/>
        <w:t>ДО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4"/>
        <w:gridCol w:w="7204"/>
      </w:tblGrid>
      <w:tr>
        <w:trPr>
          <w:trHeight w:val="857" w:hRule="atLeast"/>
        </w:trPr>
        <w:tc>
          <w:tcPr>
            <w:tcW w:w="2434" w:type="dxa"/>
          </w:tcPr>
          <w:p>
            <w:pPr>
              <w:pStyle w:val="TableParagraph"/>
              <w:ind w:left="27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ФОП</w:t>
            </w:r>
          </w:p>
        </w:tc>
        <w:tc>
          <w:tcPr>
            <w:tcW w:w="7204" w:type="dxa"/>
          </w:tcPr>
          <w:p>
            <w:pPr>
              <w:pStyle w:val="TableParagraph"/>
              <w:spacing w:line="244" w:lineRule="auto"/>
              <w:ind w:right="63"/>
              <w:rPr>
                <w:sz w:val="28"/>
              </w:rPr>
            </w:pPr>
            <w:r>
              <w:rPr>
                <w:sz w:val="28"/>
              </w:rPr>
              <w:t>ФОП ДО – федеральная образовательная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</w:tc>
      </w:tr>
      <w:tr>
        <w:trPr>
          <w:trHeight w:val="3852" w:hRule="atLeast"/>
        </w:trPr>
        <w:tc>
          <w:tcPr>
            <w:tcW w:w="2434" w:type="dxa"/>
          </w:tcPr>
          <w:p>
            <w:pPr>
              <w:pStyle w:val="TableParagraph"/>
              <w:ind w:left="0" w:right="86"/>
              <w:jc w:val="right"/>
              <w:rPr>
                <w:rFonts w:ascii="Symbol" w:hAnsi="Symbol"/>
                <w:sz w:val="20"/>
              </w:rPr>
            </w:pPr>
            <w:r>
              <w:rPr>
                <w:sz w:val="28"/>
              </w:rPr>
              <w:t>Какая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53"/>
                <w:sz w:val="28"/>
              </w:rPr>
              <w:t> </w:t>
            </w:r>
            <w:r>
              <w:rPr>
                <w:rFonts w:ascii="Symbol" w:hAnsi="Symbol"/>
                <w:sz w:val="20"/>
              </w:rPr>
              <w:t></w:t>
            </w:r>
          </w:p>
          <w:p>
            <w:pPr>
              <w:pStyle w:val="TableParagraph"/>
              <w:spacing w:before="5"/>
              <w:ind w:left="0" w:right="11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внедрения</w:t>
            </w:r>
            <w:r>
              <w:rPr>
                <w:spacing w:val="69"/>
                <w:sz w:val="28"/>
              </w:rPr>
              <w:t> </w:t>
            </w:r>
            <w:r>
              <w:rPr>
                <w:w w:val="95"/>
                <w:sz w:val="28"/>
              </w:rPr>
              <w:t>ФОП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0"/>
              <w:ind w:left="224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0"/>
              <w:ind w:left="224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  <w:tc>
          <w:tcPr>
            <w:tcW w:w="7204" w:type="dxa"/>
          </w:tcPr>
          <w:p>
            <w:pPr>
              <w:pStyle w:val="TableParagraph"/>
              <w:spacing w:line="244" w:lineRule="auto"/>
              <w:ind w:right="212"/>
              <w:rPr>
                <w:sz w:val="28"/>
              </w:rPr>
            </w:pPr>
            <w:r>
              <w:rPr>
                <w:sz w:val="28"/>
              </w:rPr>
              <w:t>Организовать обучение и воспитание дошкольника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как гражданина Российской Федерации,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формировать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основы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гражданской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культурной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идентичности доступными по возрасту средствами;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создать единое ядро содержания дошкольного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образования;</w:t>
            </w:r>
          </w:p>
          <w:p>
            <w:pPr>
              <w:pStyle w:val="TableParagraph"/>
              <w:spacing w:line="244" w:lineRule="auto" w:before="0"/>
              <w:rPr>
                <w:sz w:val="28"/>
              </w:rPr>
            </w:pPr>
            <w:r>
              <w:rPr>
                <w:sz w:val="28"/>
              </w:rPr>
              <w:t>создать единое федеральное образовательное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пространство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воспитания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детей,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которое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обеспечит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 ребенку,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 родителям равные,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качественные условия дошкольного образования,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зависимости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от места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проживания</w:t>
            </w:r>
          </w:p>
        </w:tc>
      </w:tr>
      <w:tr>
        <w:trPr>
          <w:trHeight w:val="3487" w:hRule="atLeast"/>
        </w:trPr>
        <w:tc>
          <w:tcPr>
            <w:tcW w:w="2434" w:type="dxa"/>
          </w:tcPr>
          <w:p>
            <w:pPr>
              <w:pStyle w:val="TableParagraph"/>
              <w:spacing w:line="244" w:lineRule="auto"/>
              <w:ind w:left="944" w:right="312" w:hanging="518"/>
              <w:rPr>
                <w:sz w:val="28"/>
              </w:rPr>
            </w:pPr>
            <w:r>
              <w:rPr>
                <w:sz w:val="28"/>
              </w:rPr>
              <w:t>Что входит в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ФОП</w:t>
            </w:r>
          </w:p>
        </w:tc>
        <w:tc>
          <w:tcPr>
            <w:tcW w:w="72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Учебно-методическая</w:t>
            </w:r>
            <w:r>
              <w:rPr>
                <w:spacing w:val="73"/>
                <w:sz w:val="28"/>
              </w:rPr>
              <w:t> </w:t>
            </w:r>
            <w:r>
              <w:rPr>
                <w:w w:val="95"/>
                <w:sz w:val="28"/>
              </w:rPr>
              <w:t>документация: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8" w:right="0" w:hanging="360"/>
              <w:jc w:val="left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рабочая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4" w:lineRule="auto" w:before="5" w:after="0"/>
              <w:ind w:left="738" w:right="2102" w:hanging="360"/>
              <w:jc w:val="left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календарный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план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314" w:lineRule="exact" w:before="0" w:after="0"/>
              <w:ind w:left="738" w:right="0" w:hanging="360"/>
              <w:jc w:val="left"/>
              <w:rPr>
                <w:sz w:val="28"/>
              </w:rPr>
            </w:pPr>
            <w:r>
              <w:rPr>
                <w:sz w:val="28"/>
              </w:rPr>
              <w:t>примерный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режим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распорядок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дня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групп.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20" w:lineRule="atLeast" w:before="0"/>
              <w:ind w:right="18"/>
              <w:rPr>
                <w:sz w:val="28"/>
              </w:rPr>
            </w:pPr>
            <w:r>
              <w:rPr>
                <w:sz w:val="28"/>
              </w:rPr>
              <w:t>Единые для Российской Федерации базовые объем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 содержание дошкольного образования,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планируемые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освоения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</w:p>
        </w:tc>
      </w:tr>
      <w:tr>
        <w:trPr>
          <w:trHeight w:val="2284" w:hRule="atLeast"/>
        </w:trPr>
        <w:tc>
          <w:tcPr>
            <w:tcW w:w="2434" w:type="dxa"/>
          </w:tcPr>
          <w:p>
            <w:pPr>
              <w:pStyle w:val="TableParagraph"/>
              <w:spacing w:line="244" w:lineRule="auto"/>
              <w:ind w:left="148" w:right="51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обязательным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всех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детских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садов</w:t>
            </w:r>
          </w:p>
        </w:tc>
        <w:tc>
          <w:tcPr>
            <w:tcW w:w="7204" w:type="dxa"/>
          </w:tcPr>
          <w:p>
            <w:pPr>
              <w:pStyle w:val="TableParagraph"/>
              <w:spacing w:line="320" w:lineRule="atLeast" w:before="16"/>
              <w:rPr>
                <w:sz w:val="28"/>
              </w:rPr>
            </w:pPr>
            <w:r>
              <w:rPr>
                <w:sz w:val="28"/>
              </w:rPr>
              <w:t>ФОП ДО определяет объем, содержание,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планируемые результаты обязательной части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образовательной программы дошкольного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образования, которую реализует детский сад.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Обязательной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станет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федеральная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рабочая программа воспитания, и федеральный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календарный план воспитательной работы</w:t>
            </w:r>
          </w:p>
        </w:tc>
      </w:tr>
      <w:tr>
        <w:trPr>
          <w:trHeight w:val="1962" w:hRule="atLeast"/>
        </w:trPr>
        <w:tc>
          <w:tcPr>
            <w:tcW w:w="2434" w:type="dxa"/>
          </w:tcPr>
          <w:p>
            <w:pPr>
              <w:pStyle w:val="TableParagraph"/>
              <w:spacing w:line="244" w:lineRule="auto"/>
              <w:ind w:left="210" w:firstLine="424"/>
              <w:rPr>
                <w:sz w:val="28"/>
              </w:rPr>
            </w:pPr>
            <w:r>
              <w:rPr>
                <w:sz w:val="28"/>
              </w:rPr>
              <w:t>Как будут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применять</w:t>
            </w:r>
            <w:r>
              <w:rPr>
                <w:spacing w:val="43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ФОП</w:t>
            </w:r>
          </w:p>
        </w:tc>
        <w:tc>
          <w:tcPr>
            <w:tcW w:w="7204" w:type="dxa"/>
          </w:tcPr>
          <w:p>
            <w:pPr>
              <w:pStyle w:val="TableParagraph"/>
              <w:spacing w:line="320" w:lineRule="atLeast" w:before="16"/>
              <w:rPr>
                <w:sz w:val="28"/>
              </w:rPr>
            </w:pPr>
            <w:r>
              <w:rPr>
                <w:sz w:val="28"/>
              </w:rPr>
              <w:t>ФОП станет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детского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1"/>
                <w:sz w:val="28"/>
              </w:rPr>
              <w:t>сада.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Детские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сады сохраняют право разработки собственных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образовательных программ, но их содержание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планируемые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ниже,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ФОП</w:t>
            </w:r>
          </w:p>
        </w:tc>
      </w:tr>
      <w:tr>
        <w:trPr>
          <w:trHeight w:val="996" w:hRule="atLeast"/>
        </w:trPr>
        <w:tc>
          <w:tcPr>
            <w:tcW w:w="2434" w:type="dxa"/>
          </w:tcPr>
          <w:p>
            <w:pPr>
              <w:pStyle w:val="TableParagraph"/>
              <w:spacing w:line="320" w:lineRule="atLeast" w:before="16"/>
              <w:ind w:left="288" w:right="191" w:hanging="1"/>
              <w:jc w:val="center"/>
              <w:rPr>
                <w:sz w:val="28"/>
              </w:rPr>
            </w:pPr>
            <w:r>
              <w:rPr>
                <w:sz w:val="28"/>
              </w:rPr>
              <w:t>Когда детские</w:t>
            </w:r>
            <w:r>
              <w:rPr>
                <w:spacing w:val="-72"/>
                <w:sz w:val="28"/>
              </w:rPr>
              <w:t> </w:t>
            </w:r>
            <w:r>
              <w:rPr>
                <w:sz w:val="28"/>
              </w:rPr>
              <w:t>сады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перейдут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на ФОП</w:t>
            </w:r>
          </w:p>
        </w:tc>
        <w:tc>
          <w:tcPr>
            <w:tcW w:w="7204" w:type="dxa"/>
          </w:tcPr>
          <w:p>
            <w:pPr>
              <w:pStyle w:val="TableParagraph"/>
              <w:spacing w:line="244" w:lineRule="auto"/>
              <w:ind w:right="212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ФОП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запланирован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сентября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2023</w:t>
            </w:r>
            <w:r>
              <w:rPr>
                <w:spacing w:val="-71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</w:tr>
    </w:tbl>
    <w:sectPr>
      <w:type w:val="continuous"/>
      <w:pgSz w:w="11910" w:h="16840"/>
      <w:pgMar w:top="88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738" w:hanging="360"/>
      </w:pPr>
      <w:rPr>
        <w:rFonts w:hint="default" w:ascii="Wingdings" w:hAnsi="Wingdings" w:eastAsia="Wingdings" w:cs="Wingdings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170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2023-12-21T12:04:14Z</dcterms:created>
  <dcterms:modified xsi:type="dcterms:W3CDTF">2023-12-21T12:04:14Z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2023-11-09T00:00:00Z</vt:filetime>
  </property>
</Properties>
</file>